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BC" w:rsidRDefault="00CC137A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北京工商大学学位评定分委员会审议</w:t>
      </w:r>
    </w:p>
    <w:p w:rsidR="005E54BC" w:rsidRDefault="00CC137A">
      <w:pPr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报  告  书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618"/>
        <w:gridCol w:w="1005"/>
        <w:gridCol w:w="254"/>
        <w:gridCol w:w="1395"/>
        <w:gridCol w:w="91"/>
        <w:gridCol w:w="540"/>
        <w:gridCol w:w="720"/>
        <w:gridCol w:w="44"/>
        <w:gridCol w:w="316"/>
        <w:gridCol w:w="1080"/>
        <w:gridCol w:w="330"/>
        <w:gridCol w:w="1065"/>
      </w:tblGrid>
      <w:tr w:rsidR="005E54BC">
        <w:trPr>
          <w:cantSplit/>
          <w:trHeight w:val="646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分委员会名称</w:t>
            </w:r>
          </w:p>
        </w:tc>
        <w:tc>
          <w:tcPr>
            <w:tcW w:w="6840" w:type="dxa"/>
            <w:gridSpan w:val="11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学院学位评定分委员会</w:t>
            </w:r>
          </w:p>
        </w:tc>
      </w:tr>
      <w:tr w:rsidR="005E54BC">
        <w:trPr>
          <w:cantSplit/>
          <w:trHeight w:val="410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会议时间</w:t>
            </w:r>
          </w:p>
        </w:tc>
        <w:tc>
          <w:tcPr>
            <w:tcW w:w="3285" w:type="dxa"/>
            <w:gridSpan w:val="5"/>
            <w:tcBorders>
              <w:bottom w:val="single" w:sz="4" w:space="0" w:color="auto"/>
            </w:tcBorders>
            <w:vAlign w:val="center"/>
          </w:tcPr>
          <w:p w:rsidR="005E54BC" w:rsidRDefault="00CC137A" w:rsidP="00F3317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F33172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 w:rsidR="00E76784">
              <w:rPr>
                <w:rFonts w:hint="eastAsia"/>
                <w:sz w:val="24"/>
              </w:rPr>
              <w:t xml:space="preserve">   </w:t>
            </w:r>
            <w:r w:rsidR="00E76784">
              <w:rPr>
                <w:rFonts w:hint="eastAsia"/>
                <w:sz w:val="24"/>
              </w:rPr>
              <w:t>月</w:t>
            </w:r>
            <w:r w:rsidR="00E76784">
              <w:rPr>
                <w:rFonts w:hint="eastAsia"/>
                <w:sz w:val="24"/>
              </w:rPr>
              <w:t xml:space="preserve">  </w:t>
            </w:r>
            <w:r w:rsidR="00E76784">
              <w:rPr>
                <w:rFonts w:hint="eastAsia"/>
                <w:sz w:val="24"/>
              </w:rPr>
              <w:t>日</w:t>
            </w:r>
            <w:r w:rsidR="00E76784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410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应到委员人数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实到委员人数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0" w:type="dxa"/>
            <w:gridSpan w:val="4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缺席委员人数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5E54BC">
        <w:trPr>
          <w:cantSplit/>
          <w:trHeight w:val="410"/>
        </w:trPr>
        <w:tc>
          <w:tcPr>
            <w:tcW w:w="1683" w:type="dxa"/>
            <w:gridSpan w:val="2"/>
            <w:vMerge w:val="restart"/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出席委员名单</w:t>
            </w:r>
          </w:p>
        </w:tc>
        <w:tc>
          <w:tcPr>
            <w:tcW w:w="1259" w:type="dxa"/>
            <w:gridSpan w:val="2"/>
            <w:tcBorders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5" w:type="dxa"/>
            <w:gridSpan w:val="2"/>
            <w:tcBorders>
              <w:left w:val="nil"/>
              <w:bottom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</w:tr>
      <w:tr w:rsidR="005E54BC">
        <w:trPr>
          <w:cantSplit/>
          <w:trHeight w:val="410"/>
        </w:trPr>
        <w:tc>
          <w:tcPr>
            <w:tcW w:w="1683" w:type="dxa"/>
            <w:gridSpan w:val="2"/>
            <w:vMerge/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410"/>
        </w:trPr>
        <w:tc>
          <w:tcPr>
            <w:tcW w:w="1683" w:type="dxa"/>
            <w:gridSpan w:val="2"/>
            <w:vMerge/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410"/>
        </w:trPr>
        <w:tc>
          <w:tcPr>
            <w:tcW w:w="1683" w:type="dxa"/>
            <w:gridSpan w:val="2"/>
            <w:vMerge/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70"/>
        </w:trPr>
        <w:tc>
          <w:tcPr>
            <w:tcW w:w="1683" w:type="dxa"/>
            <w:gridSpan w:val="2"/>
            <w:vMerge/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410"/>
        </w:trPr>
        <w:tc>
          <w:tcPr>
            <w:tcW w:w="1683" w:type="dxa"/>
            <w:gridSpan w:val="2"/>
            <w:vMerge w:val="restart"/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缺席委员名单</w:t>
            </w:r>
          </w:p>
        </w:tc>
        <w:tc>
          <w:tcPr>
            <w:tcW w:w="1259" w:type="dxa"/>
            <w:gridSpan w:val="2"/>
            <w:tcBorders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84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410"/>
        </w:trPr>
        <w:tc>
          <w:tcPr>
            <w:tcW w:w="1683" w:type="dxa"/>
            <w:gridSpan w:val="2"/>
            <w:vMerge w:val="restart"/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列席人员名单</w:t>
            </w:r>
          </w:p>
        </w:tc>
        <w:tc>
          <w:tcPr>
            <w:tcW w:w="1259" w:type="dxa"/>
            <w:gridSpan w:val="2"/>
            <w:tcBorders>
              <w:bottom w:val="nil"/>
              <w:right w:val="nil"/>
            </w:tcBorders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left w:val="nil"/>
              <w:bottom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253"/>
        </w:trPr>
        <w:tc>
          <w:tcPr>
            <w:tcW w:w="1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E54BC" w:rsidRDefault="005E54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E54BC">
        <w:trPr>
          <w:cantSplit/>
          <w:trHeight w:val="425"/>
        </w:trPr>
        <w:tc>
          <w:tcPr>
            <w:tcW w:w="1065" w:type="dxa"/>
            <w:vMerge w:val="restart"/>
            <w:vAlign w:val="center"/>
          </w:tcPr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分委</w:t>
            </w:r>
          </w:p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员会</w:t>
            </w:r>
          </w:p>
          <w:p w:rsidR="005E54BC" w:rsidRDefault="00CC137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决议书</w:t>
            </w:r>
          </w:p>
        </w:tc>
        <w:tc>
          <w:tcPr>
            <w:tcW w:w="7458" w:type="dxa"/>
            <w:gridSpan w:val="12"/>
            <w:vAlign w:val="center"/>
          </w:tcPr>
          <w:p w:rsidR="005E54BC" w:rsidRDefault="00CC137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本次参加答辩人数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u w:val="single"/>
              </w:rPr>
              <w:t>00</w:t>
            </w:r>
            <w:r>
              <w:rPr>
                <w:rFonts w:hint="eastAsia"/>
                <w:sz w:val="24"/>
              </w:rPr>
              <w:t>名：学术型硕士</w:t>
            </w:r>
            <w:r>
              <w:rPr>
                <w:rFonts w:hint="eastAsia"/>
                <w:sz w:val="24"/>
                <w:u w:val="single"/>
              </w:rPr>
              <w:t>83</w:t>
            </w:r>
            <w:r>
              <w:rPr>
                <w:rFonts w:hint="eastAsia"/>
                <w:sz w:val="24"/>
              </w:rPr>
              <w:t>名（其中留学生</w:t>
            </w:r>
            <w:r>
              <w:rPr>
                <w:rFonts w:hint="eastAsia"/>
                <w:sz w:val="24"/>
                <w:u w:val="single"/>
              </w:rPr>
              <w:t>2</w:t>
            </w:r>
            <w:r>
              <w:rPr>
                <w:rFonts w:hint="eastAsia"/>
                <w:sz w:val="24"/>
              </w:rPr>
              <w:t>名），专业型硕士</w:t>
            </w:r>
            <w:r>
              <w:rPr>
                <w:rFonts w:hint="eastAsia"/>
                <w:sz w:val="24"/>
                <w:u w:val="single"/>
              </w:rPr>
              <w:t>117</w:t>
            </w:r>
            <w:r>
              <w:rPr>
                <w:rFonts w:hint="eastAsia"/>
                <w:sz w:val="24"/>
              </w:rPr>
              <w:t>名（其中全日制专业硕士</w:t>
            </w:r>
            <w:r>
              <w:rPr>
                <w:rFonts w:hint="eastAsia"/>
                <w:sz w:val="24"/>
                <w:u w:val="single"/>
              </w:rPr>
              <w:t>100</w:t>
            </w:r>
            <w:r>
              <w:rPr>
                <w:rFonts w:hint="eastAsia"/>
                <w:sz w:val="24"/>
              </w:rPr>
              <w:t>名，非全日制专业硕士</w:t>
            </w:r>
            <w:r>
              <w:rPr>
                <w:rFonts w:hint="eastAsia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人，留学生</w:t>
            </w:r>
            <w:r>
              <w:rPr>
                <w:rFonts w:hint="eastAsia"/>
                <w:sz w:val="24"/>
                <w:u w:val="single"/>
              </w:rPr>
              <w:t>7</w:t>
            </w:r>
            <w:r>
              <w:rPr>
                <w:rFonts w:hint="eastAsia"/>
                <w:sz w:val="24"/>
              </w:rPr>
              <w:t>人），同等学力硕士</w:t>
            </w:r>
            <w:r>
              <w:rPr>
                <w:rFonts w:hint="eastAsia"/>
                <w:sz w:val="24"/>
                <w:u w:val="single"/>
              </w:rPr>
              <w:t xml:space="preserve"> 0</w:t>
            </w:r>
            <w:r>
              <w:rPr>
                <w:rFonts w:hint="eastAsia"/>
                <w:sz w:val="24"/>
              </w:rPr>
              <w:t>名。</w:t>
            </w:r>
          </w:p>
        </w:tc>
      </w:tr>
      <w:tr w:rsidR="005E54BC">
        <w:trPr>
          <w:cantSplit/>
          <w:trHeight w:val="5171"/>
        </w:trPr>
        <w:tc>
          <w:tcPr>
            <w:tcW w:w="1065" w:type="dxa"/>
            <w:vMerge/>
          </w:tcPr>
          <w:p w:rsidR="005E54BC" w:rsidRDefault="005E54BC">
            <w:pPr>
              <w:spacing w:line="360" w:lineRule="auto"/>
              <w:rPr>
                <w:sz w:val="24"/>
              </w:rPr>
            </w:pPr>
          </w:p>
        </w:tc>
        <w:tc>
          <w:tcPr>
            <w:tcW w:w="7458" w:type="dxa"/>
            <w:gridSpan w:val="12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经本次学位评定分委会讨论、表决决定：</w:t>
            </w:r>
          </w:p>
          <w:p w:rsidR="005E54BC" w:rsidRDefault="00CC13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建议授予学术型硕士学位</w:t>
            </w:r>
            <w:r>
              <w:rPr>
                <w:rFonts w:hint="eastAsia"/>
                <w:sz w:val="24"/>
                <w:u w:val="single"/>
              </w:rPr>
              <w:t>83</w:t>
            </w:r>
            <w:r>
              <w:rPr>
                <w:rFonts w:hint="eastAsia"/>
                <w:sz w:val="24"/>
              </w:rPr>
              <w:t>名（其中留学生</w:t>
            </w:r>
            <w:r>
              <w:rPr>
                <w:rFonts w:hint="eastAsia"/>
                <w:sz w:val="24"/>
                <w:u w:val="single"/>
              </w:rPr>
              <w:t>2</w:t>
            </w:r>
            <w:r>
              <w:rPr>
                <w:rFonts w:hint="eastAsia"/>
                <w:sz w:val="24"/>
              </w:rPr>
              <w:t>名）；建议授予专业型硕士学位</w:t>
            </w:r>
            <w:r>
              <w:rPr>
                <w:rFonts w:hint="eastAsia"/>
                <w:sz w:val="24"/>
                <w:u w:val="single"/>
              </w:rPr>
              <w:t>117</w:t>
            </w:r>
            <w:r>
              <w:rPr>
                <w:rFonts w:hint="eastAsia"/>
                <w:sz w:val="24"/>
              </w:rPr>
              <w:t>名（其中全日制专业硕士</w:t>
            </w:r>
            <w:r>
              <w:rPr>
                <w:rFonts w:hint="eastAsia"/>
                <w:sz w:val="24"/>
                <w:u w:val="single"/>
              </w:rPr>
              <w:t>100</w:t>
            </w:r>
            <w:r>
              <w:rPr>
                <w:rFonts w:hint="eastAsia"/>
                <w:sz w:val="24"/>
              </w:rPr>
              <w:t>名，非全日制专业硕士</w:t>
            </w:r>
            <w:r>
              <w:rPr>
                <w:rFonts w:hint="eastAsia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人，留学生</w:t>
            </w:r>
            <w:r>
              <w:rPr>
                <w:rFonts w:hint="eastAsia"/>
                <w:sz w:val="24"/>
                <w:u w:val="single"/>
              </w:rPr>
              <w:t>7</w:t>
            </w:r>
            <w:r>
              <w:rPr>
                <w:rFonts w:hint="eastAsia"/>
                <w:sz w:val="24"/>
              </w:rPr>
              <w:t>人）；</w:t>
            </w:r>
          </w:p>
          <w:p w:rsidR="005E54BC" w:rsidRDefault="00CC13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建议授予同等学力硕士学位</w:t>
            </w:r>
            <w:r>
              <w:rPr>
                <w:rFonts w:hint="eastAsia"/>
                <w:sz w:val="24"/>
              </w:rPr>
              <w:t xml:space="preserve">  0 </w:t>
            </w:r>
            <w:r>
              <w:rPr>
                <w:rFonts w:hint="eastAsia"/>
                <w:sz w:val="24"/>
              </w:rPr>
              <w:t>名。</w:t>
            </w:r>
          </w:p>
          <w:p w:rsidR="005E54BC" w:rsidRDefault="00CC13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未通过授予学术型硕士学位</w:t>
            </w:r>
            <w:r>
              <w:rPr>
                <w:rFonts w:hint="eastAsia"/>
                <w:sz w:val="24"/>
              </w:rPr>
              <w:t xml:space="preserve">  0 </w:t>
            </w:r>
            <w:r>
              <w:rPr>
                <w:rFonts w:hint="eastAsia"/>
                <w:sz w:val="24"/>
              </w:rPr>
              <w:t>名；</w:t>
            </w:r>
          </w:p>
          <w:p w:rsidR="005E54BC" w:rsidRDefault="00CC13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未通过授予专业型硕士学位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名（其中全日制专业型硕士学位</w:t>
            </w:r>
            <w:r>
              <w:rPr>
                <w:rFonts w:hint="eastAsia"/>
                <w:sz w:val="24"/>
              </w:rPr>
              <w:t xml:space="preserve">0        </w:t>
            </w:r>
          </w:p>
          <w:p w:rsidR="005E54BC" w:rsidRDefault="00CC13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名，非全日制专业性硕士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名，在职人员攻读专业硕士学位</w:t>
            </w:r>
            <w:r>
              <w:rPr>
                <w:rFonts w:hint="eastAsia"/>
                <w:sz w:val="24"/>
              </w:rPr>
              <w:t xml:space="preserve"> 0 </w:t>
            </w:r>
            <w:r>
              <w:rPr>
                <w:rFonts w:hint="eastAsia"/>
                <w:sz w:val="24"/>
              </w:rPr>
              <w:t>名）；</w:t>
            </w:r>
          </w:p>
          <w:p w:rsidR="005E54BC" w:rsidRDefault="00CC13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未通过授予同力学力硕士学位</w:t>
            </w:r>
            <w:r>
              <w:rPr>
                <w:rFonts w:hint="eastAsia"/>
                <w:sz w:val="24"/>
              </w:rPr>
              <w:t xml:space="preserve"> 0 </w:t>
            </w:r>
            <w:r>
              <w:rPr>
                <w:rFonts w:hint="eastAsia"/>
                <w:sz w:val="24"/>
              </w:rPr>
              <w:t>名。</w:t>
            </w:r>
          </w:p>
          <w:p w:rsidR="005E54BC" w:rsidRDefault="00CC137A">
            <w:pPr>
              <w:spacing w:line="360" w:lineRule="auto"/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详细名单附后。</w:t>
            </w:r>
          </w:p>
          <w:p w:rsidR="005E54BC" w:rsidRDefault="005E54BC">
            <w:pPr>
              <w:spacing w:line="360" w:lineRule="auto"/>
              <w:ind w:firstLine="435"/>
              <w:rPr>
                <w:sz w:val="24"/>
              </w:rPr>
            </w:pPr>
          </w:p>
        </w:tc>
      </w:tr>
    </w:tbl>
    <w:p w:rsidR="005E54BC" w:rsidRDefault="00CC137A">
      <w:r>
        <w:br w:type="page"/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7458"/>
      </w:tblGrid>
      <w:tr w:rsidR="005E54BC">
        <w:trPr>
          <w:cantSplit/>
          <w:trHeight w:val="7645"/>
        </w:trPr>
        <w:tc>
          <w:tcPr>
            <w:tcW w:w="1065" w:type="dxa"/>
          </w:tcPr>
          <w:p w:rsidR="005E54BC" w:rsidRDefault="005E54BC">
            <w:pPr>
              <w:spacing w:line="360" w:lineRule="auto"/>
              <w:rPr>
                <w:sz w:val="24"/>
              </w:rPr>
            </w:pPr>
          </w:p>
        </w:tc>
        <w:tc>
          <w:tcPr>
            <w:tcW w:w="7458" w:type="dxa"/>
            <w:vAlign w:val="center"/>
          </w:tcPr>
          <w:p w:rsidR="005E54BC" w:rsidRDefault="00CC13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具体情况说明：</w:t>
            </w:r>
          </w:p>
          <w:p w:rsidR="005E54BC" w:rsidRDefault="00CC137A">
            <w:pPr>
              <w:spacing w:line="360" w:lineRule="auto"/>
              <w:ind w:firstLineChars="265" w:firstLine="636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F33172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月应参加答辩</w:t>
            </w:r>
            <w:r>
              <w:rPr>
                <w:rFonts w:hint="eastAsia"/>
                <w:sz w:val="24"/>
              </w:rPr>
              <w:t>203</w:t>
            </w:r>
            <w:r>
              <w:rPr>
                <w:rFonts w:hint="eastAsia"/>
                <w:sz w:val="24"/>
              </w:rPr>
              <w:t>人，经学院学位评定分委员会讨论，准予参加答辩</w:t>
            </w:r>
            <w:r>
              <w:rPr>
                <w:rFonts w:hint="eastAsia"/>
                <w:sz w:val="24"/>
                <w:u w:val="single"/>
              </w:rPr>
              <w:t>200</w:t>
            </w:r>
            <w:r>
              <w:rPr>
                <w:rFonts w:hint="eastAsia"/>
                <w:sz w:val="24"/>
              </w:rPr>
              <w:t>人，其中包括往届生</w:t>
            </w:r>
            <w:r>
              <w:rPr>
                <w:rFonts w:hint="eastAsia"/>
                <w:sz w:val="24"/>
                <w:u w:val="single"/>
              </w:rPr>
              <w:t xml:space="preserve"> 10 </w:t>
            </w:r>
            <w:r>
              <w:rPr>
                <w:rFonts w:hint="eastAsia"/>
                <w:sz w:val="24"/>
              </w:rPr>
              <w:t>名（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专硕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xxx2</w:t>
            </w:r>
            <w:r>
              <w:rPr>
                <w:rFonts w:hint="eastAsia"/>
                <w:sz w:val="24"/>
              </w:rPr>
              <w:t>名同学，</w:t>
            </w:r>
            <w:r>
              <w:rPr>
                <w:rFonts w:hint="eastAsia"/>
                <w:sz w:val="24"/>
              </w:rPr>
              <w:t>201</w:t>
            </w:r>
            <w:r w:rsidR="00F33172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专硕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xxx  xxx xxx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名同学，及</w:t>
            </w:r>
            <w:r>
              <w:rPr>
                <w:rFonts w:hint="eastAsia"/>
                <w:sz w:val="24"/>
              </w:rPr>
              <w:t>201</w:t>
            </w:r>
            <w:r w:rsidR="00F33172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学硕</w:t>
            </w:r>
            <w:r>
              <w:rPr>
                <w:rFonts w:hint="eastAsia"/>
                <w:sz w:val="24"/>
              </w:rPr>
              <w:t>xxx1</w:t>
            </w:r>
            <w:r>
              <w:rPr>
                <w:rFonts w:hint="eastAsia"/>
                <w:sz w:val="24"/>
              </w:rPr>
              <w:t>名同学，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XXX</w:t>
            </w:r>
            <w:r w:rsidR="00FC2D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名同学）。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名同学未取得答辩资格：</w:t>
            </w:r>
            <w:r>
              <w:rPr>
                <w:rFonts w:hint="eastAsia"/>
                <w:sz w:val="24"/>
              </w:rPr>
              <w:t>201</w:t>
            </w:r>
            <w:r w:rsidR="00F33172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XXX(</w:t>
            </w:r>
            <w:r>
              <w:rPr>
                <w:rFonts w:hint="eastAsia"/>
                <w:sz w:val="24"/>
              </w:rPr>
              <w:t>学硕）（论文未完成），</w:t>
            </w:r>
            <w:r>
              <w:rPr>
                <w:rFonts w:hint="eastAsia"/>
                <w:sz w:val="24"/>
              </w:rPr>
              <w:t>20</w:t>
            </w:r>
            <w:r w:rsidR="00F33172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专业）、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专业，论文未完成），延期到</w:t>
            </w:r>
            <w:r w:rsidRPr="00FC2DE9">
              <w:rPr>
                <w:rFonts w:hint="eastAsia"/>
                <w:sz w:val="24"/>
                <w:u w:val="single"/>
              </w:rPr>
              <w:t>202</w:t>
            </w:r>
            <w:r w:rsidR="00F33172">
              <w:rPr>
                <w:sz w:val="24"/>
                <w:u w:val="single"/>
              </w:rPr>
              <w:t>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月参加答辩。</w:t>
            </w:r>
          </w:p>
          <w:p w:rsidR="005E54BC" w:rsidRDefault="00CC137A">
            <w:pPr>
              <w:spacing w:line="360" w:lineRule="auto"/>
              <w:ind w:firstLineChars="265" w:firstLine="638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毕业情况</w:t>
            </w:r>
            <w:r>
              <w:rPr>
                <w:rFonts w:hint="eastAsia"/>
                <w:sz w:val="24"/>
              </w:rPr>
              <w:t>具体如下：毕业研究生总人数为</w:t>
            </w:r>
            <w:r>
              <w:rPr>
                <w:rFonts w:hint="eastAsia"/>
                <w:sz w:val="24"/>
                <w:u w:val="single"/>
              </w:rPr>
              <w:t>198</w:t>
            </w:r>
            <w:r>
              <w:rPr>
                <w:rFonts w:hint="eastAsia"/>
                <w:sz w:val="24"/>
              </w:rPr>
              <w:t>名，其中</w:t>
            </w:r>
            <w:r>
              <w:rPr>
                <w:rFonts w:hint="eastAsia"/>
                <w:sz w:val="24"/>
              </w:rPr>
              <w:t>201</w:t>
            </w:r>
            <w:r w:rsidR="00972E46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级学术硕士</w:t>
            </w:r>
            <w:r>
              <w:rPr>
                <w:rFonts w:hint="eastAsia"/>
                <w:sz w:val="24"/>
                <w:u w:val="single"/>
              </w:rPr>
              <w:t>81</w:t>
            </w:r>
            <w:r>
              <w:rPr>
                <w:rFonts w:hint="eastAsia"/>
                <w:sz w:val="24"/>
              </w:rPr>
              <w:t>人，</w:t>
            </w:r>
            <w:r>
              <w:rPr>
                <w:rFonts w:hint="eastAsia"/>
                <w:sz w:val="24"/>
              </w:rPr>
              <w:t>20</w:t>
            </w:r>
            <w:r w:rsidR="00972E46">
              <w:rPr>
                <w:sz w:val="24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级专硕</w:t>
            </w:r>
            <w:r>
              <w:rPr>
                <w:rFonts w:hint="eastAsia"/>
                <w:sz w:val="24"/>
                <w:u w:val="single"/>
              </w:rPr>
              <w:t>113</w:t>
            </w:r>
            <w:r>
              <w:rPr>
                <w:rFonts w:hint="eastAsia"/>
                <w:sz w:val="24"/>
              </w:rPr>
              <w:t>人，达到毕业标准，准予毕业；有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名同学去年已取得毕业证</w:t>
            </w:r>
            <w:r w:rsidR="00E76784">
              <w:rPr>
                <w:rFonts w:hint="eastAsia"/>
                <w:sz w:val="24"/>
              </w:rPr>
              <w:t>书</w:t>
            </w:r>
            <w:r>
              <w:rPr>
                <w:rFonts w:hint="eastAsia"/>
                <w:sz w:val="24"/>
              </w:rPr>
              <w:t>，此次为二次答辩：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XXX</w:t>
            </w:r>
          </w:p>
          <w:p w:rsidR="005E54BC" w:rsidRDefault="00CC137A">
            <w:pPr>
              <w:spacing w:line="360" w:lineRule="auto"/>
              <w:ind w:firstLineChars="265" w:firstLine="638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建议授予学位</w:t>
            </w:r>
            <w:r>
              <w:rPr>
                <w:rFonts w:hint="eastAsia"/>
                <w:sz w:val="24"/>
              </w:rPr>
              <w:t>情况如下：建议授予学位</w:t>
            </w:r>
            <w:r>
              <w:rPr>
                <w:rFonts w:hint="eastAsia"/>
                <w:sz w:val="24"/>
                <w:u w:val="single"/>
              </w:rPr>
              <w:t>200</w:t>
            </w:r>
            <w:r>
              <w:rPr>
                <w:rFonts w:hint="eastAsia"/>
                <w:sz w:val="24"/>
              </w:rPr>
              <w:t>人：其中学术硕士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  <w:u w:val="single"/>
              </w:rPr>
              <w:t>83</w:t>
            </w:r>
            <w:r>
              <w:rPr>
                <w:rFonts w:hint="eastAsia"/>
                <w:sz w:val="24"/>
              </w:rPr>
              <w:t>名，及专硕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XXX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  <w:u w:val="single"/>
              </w:rPr>
              <w:t xml:space="preserve"> 117</w:t>
            </w:r>
            <w:r>
              <w:rPr>
                <w:rFonts w:hint="eastAsia"/>
                <w:sz w:val="24"/>
              </w:rPr>
              <w:t>名，符合授予学位标准，建议授予硕士学位；未通过答辩，不符合授予学位标准，不建议授予硕士学位学生</w:t>
            </w:r>
            <w:r>
              <w:rPr>
                <w:rFonts w:hint="eastAsia"/>
                <w:sz w:val="24"/>
                <w:u w:val="single"/>
              </w:rPr>
              <w:t xml:space="preserve"> 0 </w:t>
            </w:r>
            <w:r>
              <w:rPr>
                <w:rFonts w:hint="eastAsia"/>
                <w:sz w:val="24"/>
              </w:rPr>
              <w:t>名。</w:t>
            </w:r>
          </w:p>
          <w:p w:rsidR="005E54BC" w:rsidRDefault="00CC137A">
            <w:pPr>
              <w:spacing w:line="360" w:lineRule="auto"/>
              <w:ind w:firstLineChars="265" w:firstLine="636"/>
              <w:rPr>
                <w:sz w:val="24"/>
              </w:rPr>
            </w:pPr>
            <w:r>
              <w:rPr>
                <w:rFonts w:hint="eastAsia"/>
                <w:sz w:val="24"/>
              </w:rPr>
              <w:t>授予学位名单附后。</w:t>
            </w: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  <w:p w:rsidR="005E54BC" w:rsidRDefault="005E54BC">
            <w:pPr>
              <w:spacing w:line="360" w:lineRule="auto"/>
              <w:rPr>
                <w:sz w:val="24"/>
              </w:rPr>
            </w:pPr>
          </w:p>
        </w:tc>
      </w:tr>
      <w:tr w:rsidR="005E54BC">
        <w:trPr>
          <w:cantSplit/>
          <w:trHeight w:val="478"/>
        </w:trPr>
        <w:tc>
          <w:tcPr>
            <w:tcW w:w="8523" w:type="dxa"/>
            <w:gridSpan w:val="2"/>
            <w:vAlign w:val="center"/>
          </w:tcPr>
          <w:p w:rsidR="005E54BC" w:rsidRDefault="00CC137A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以上决议报校学位委员会审批。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分委会主席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E54BC">
        <w:trPr>
          <w:cantSplit/>
          <w:trHeight w:val="442"/>
        </w:trPr>
        <w:tc>
          <w:tcPr>
            <w:tcW w:w="8523" w:type="dxa"/>
            <w:gridSpan w:val="2"/>
            <w:tcBorders>
              <w:bottom w:val="single" w:sz="4" w:space="0" w:color="auto"/>
            </w:tcBorders>
            <w:vAlign w:val="center"/>
          </w:tcPr>
          <w:p w:rsidR="005E54BC" w:rsidRDefault="00CC137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记录人：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E54BC" w:rsidRDefault="00CC137A">
      <w:pPr>
        <w:adjustRightInd w:val="0"/>
        <w:snapToGrid w:val="0"/>
        <w:spacing w:line="300" w:lineRule="auto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如会议无此项内容则不必填写。</w:t>
      </w:r>
    </w:p>
    <w:p w:rsidR="005E54BC" w:rsidRDefault="005E54BC">
      <w:pPr>
        <w:spacing w:line="360" w:lineRule="auto"/>
      </w:pPr>
    </w:p>
    <w:p w:rsidR="005E54BC" w:rsidRDefault="00CC137A">
      <w:pPr>
        <w:rPr>
          <w:rFonts w:eastAsia="黑体"/>
        </w:rPr>
      </w:pPr>
      <w:r>
        <w:rPr>
          <w:rFonts w:eastAsia="黑体" w:hint="eastAsia"/>
        </w:rPr>
        <w:lastRenderedPageBreak/>
        <w:t>附件</w:t>
      </w:r>
      <w:r>
        <w:rPr>
          <w:rFonts w:eastAsia="黑体" w:hint="eastAsia"/>
        </w:rPr>
        <w:t>1</w:t>
      </w:r>
    </w:p>
    <w:p w:rsidR="005E54BC" w:rsidRDefault="00CC137A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北京工商大学学位分委员会会议记录</w:t>
      </w:r>
    </w:p>
    <w:p w:rsidR="005E54BC" w:rsidRDefault="00CC137A">
      <w:pPr>
        <w:jc w:val="left"/>
      </w:pPr>
      <w:r>
        <w:rPr>
          <w:rFonts w:hint="eastAsia"/>
          <w:sz w:val="15"/>
        </w:rPr>
        <w:t>（本记录是报告书的附件</w:t>
      </w:r>
      <w:r>
        <w:rPr>
          <w:rFonts w:hint="eastAsia"/>
          <w:sz w:val="15"/>
        </w:rPr>
        <w:t>1</w:t>
      </w:r>
      <w:r>
        <w:rPr>
          <w:rFonts w:hint="eastAsia"/>
          <w:sz w:val="15"/>
        </w:rPr>
        <w:t>。详细记录分委会会议过程、主要议题、讨论和表决情况。由分委会指定人员记录，可另加页）</w:t>
      </w:r>
    </w:p>
    <w:p w:rsidR="005E54BC" w:rsidRDefault="00CC137A">
      <w:pPr>
        <w:jc w:val="left"/>
      </w:pPr>
      <w:r>
        <w:rPr>
          <w:rFonts w:hint="eastAsia"/>
        </w:rPr>
        <w:t>分委会名称：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2847"/>
        <w:gridCol w:w="2835"/>
      </w:tblGrid>
      <w:tr w:rsidR="005E54BC">
        <w:trPr>
          <w:trHeight w:val="11703"/>
        </w:trPr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5E54BC" w:rsidRDefault="00E76784">
            <w:pPr>
              <w:spacing w:line="360" w:lineRule="auto"/>
              <w:ind w:firstLineChars="250" w:firstLine="60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 w:rsidR="00CC137A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="00CC137A">
              <w:rPr>
                <w:rFonts w:hint="eastAsia"/>
                <w:sz w:val="24"/>
              </w:rPr>
              <w:t>日，</w:t>
            </w: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</w:t>
            </w:r>
            <w:r w:rsidR="00CC137A">
              <w:rPr>
                <w:rFonts w:hint="eastAsia"/>
                <w:sz w:val="24"/>
              </w:rPr>
              <w:t>学院召开学位分委员会会议，应出席委员</w:t>
            </w:r>
            <w:r w:rsidR="00CC137A">
              <w:rPr>
                <w:rFonts w:hint="eastAsia"/>
                <w:sz w:val="24"/>
              </w:rPr>
              <w:t>10</w:t>
            </w:r>
            <w:r w:rsidR="00CC137A">
              <w:rPr>
                <w:rFonts w:hint="eastAsia"/>
                <w:sz w:val="24"/>
              </w:rPr>
              <w:t>名，实到</w:t>
            </w:r>
            <w:r>
              <w:rPr>
                <w:sz w:val="24"/>
              </w:rPr>
              <w:t>9</w:t>
            </w:r>
            <w:r w:rsidR="00CC137A">
              <w:rPr>
                <w:rFonts w:hint="eastAsia"/>
                <w:sz w:val="24"/>
              </w:rPr>
              <w:t>名，缺席</w:t>
            </w:r>
            <w:r>
              <w:rPr>
                <w:sz w:val="24"/>
              </w:rPr>
              <w:t>1</w:t>
            </w:r>
            <w:r w:rsidR="00CC137A">
              <w:rPr>
                <w:rFonts w:hint="eastAsia"/>
                <w:sz w:val="24"/>
              </w:rPr>
              <w:t>名。符合需超过</w:t>
            </w:r>
            <w:r w:rsidR="00CC137A">
              <w:rPr>
                <w:rFonts w:hint="eastAsia"/>
                <w:sz w:val="24"/>
              </w:rPr>
              <w:t>2/3</w:t>
            </w:r>
            <w:r w:rsidR="00CC137A">
              <w:rPr>
                <w:rFonts w:hint="eastAsia"/>
                <w:sz w:val="24"/>
              </w:rPr>
              <w:t>委员规定。</w:t>
            </w:r>
          </w:p>
          <w:p w:rsidR="00FC2DE9" w:rsidRDefault="00FC2DE9">
            <w:pPr>
              <w:spacing w:line="360" w:lineRule="auto"/>
              <w:ind w:firstLineChars="250" w:firstLine="600"/>
              <w:jc w:val="left"/>
              <w:rPr>
                <w:sz w:val="24"/>
              </w:rPr>
            </w:pPr>
          </w:p>
          <w:p w:rsidR="005E54BC" w:rsidRDefault="00CC137A">
            <w:pPr>
              <w:spacing w:line="360" w:lineRule="auto"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会议讨论并通过了</w:t>
            </w:r>
            <w:r w:rsidR="00E76784">
              <w:rPr>
                <w:rFonts w:hint="eastAsia"/>
                <w:sz w:val="24"/>
              </w:rPr>
              <w:t>X</w:t>
            </w:r>
            <w:r w:rsidR="00E76784"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202</w:t>
            </w:r>
            <w:r w:rsidR="00E76784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届优秀论文评选名单，</w:t>
            </w:r>
            <w:r w:rsidR="00E76784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人全票通过。</w:t>
            </w:r>
          </w:p>
          <w:p w:rsidR="005E54BC" w:rsidRDefault="00CC137A" w:rsidP="00E76784">
            <w:pPr>
              <w:spacing w:line="360" w:lineRule="auto"/>
              <w:ind w:firstLineChars="250" w:firstLine="600"/>
              <w:jc w:val="left"/>
            </w:pPr>
            <w:r>
              <w:rPr>
                <w:rFonts w:hint="eastAsia"/>
                <w:sz w:val="24"/>
              </w:rPr>
              <w:t>会议讨论并通过了</w:t>
            </w:r>
            <w:r w:rsidR="00E76784">
              <w:rPr>
                <w:rFonts w:hint="eastAsia"/>
                <w:sz w:val="24"/>
              </w:rPr>
              <w:t>X</w:t>
            </w:r>
            <w:r w:rsidR="00E76784"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202</w:t>
            </w:r>
            <w:r w:rsidR="00E76784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届拟授予学位名单，</w:t>
            </w:r>
            <w:r w:rsidR="00E76784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人全票通过。</w:t>
            </w:r>
          </w:p>
        </w:tc>
      </w:tr>
      <w:tr w:rsidR="005E54BC">
        <w:trPr>
          <w:trHeight w:val="603"/>
        </w:trPr>
        <w:tc>
          <w:tcPr>
            <w:tcW w:w="2976" w:type="dxa"/>
            <w:tcBorders>
              <w:bottom w:val="single" w:sz="4" w:space="0" w:color="auto"/>
              <w:right w:val="nil"/>
            </w:tcBorders>
            <w:vAlign w:val="center"/>
          </w:tcPr>
          <w:p w:rsidR="005E54BC" w:rsidRDefault="00CC137A">
            <w:r>
              <w:rPr>
                <w:rFonts w:hint="eastAsia"/>
              </w:rPr>
              <w:t>主席签名：</w:t>
            </w:r>
            <w:r>
              <w:rPr>
                <w:rFonts w:hint="eastAsia"/>
              </w:rPr>
              <w:t xml:space="preserve">                                                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54BC" w:rsidRDefault="00CC137A">
            <w:r>
              <w:rPr>
                <w:rFonts w:hint="eastAsia"/>
              </w:rPr>
              <w:t>记录人签名：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vAlign w:val="center"/>
          </w:tcPr>
          <w:p w:rsidR="005E54BC" w:rsidRDefault="00CC137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E54BC" w:rsidRDefault="005E54BC">
      <w:pPr>
        <w:spacing w:line="360" w:lineRule="auto"/>
      </w:pPr>
    </w:p>
    <w:sectPr w:rsidR="005E54BC">
      <w:pgSz w:w="11907" w:h="16840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E7" w:rsidRDefault="002F41E7" w:rsidP="00E76784">
      <w:r>
        <w:separator/>
      </w:r>
    </w:p>
  </w:endnote>
  <w:endnote w:type="continuationSeparator" w:id="0">
    <w:p w:rsidR="002F41E7" w:rsidRDefault="002F41E7" w:rsidP="00E7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E7" w:rsidRDefault="002F41E7" w:rsidP="00E76784">
      <w:r>
        <w:separator/>
      </w:r>
    </w:p>
  </w:footnote>
  <w:footnote w:type="continuationSeparator" w:id="0">
    <w:p w:rsidR="002F41E7" w:rsidRDefault="002F41E7" w:rsidP="00E7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5"/>
    <w:rsid w:val="0008160D"/>
    <w:rsid w:val="000E12CC"/>
    <w:rsid w:val="001108F3"/>
    <w:rsid w:val="001126CD"/>
    <w:rsid w:val="00120B15"/>
    <w:rsid w:val="00197EB5"/>
    <w:rsid w:val="001A3587"/>
    <w:rsid w:val="001A3C1B"/>
    <w:rsid w:val="001D71FD"/>
    <w:rsid w:val="001E4446"/>
    <w:rsid w:val="0020491A"/>
    <w:rsid w:val="00206AEB"/>
    <w:rsid w:val="00227276"/>
    <w:rsid w:val="002D7FDD"/>
    <w:rsid w:val="002E0869"/>
    <w:rsid w:val="002F41E7"/>
    <w:rsid w:val="003139B4"/>
    <w:rsid w:val="00316100"/>
    <w:rsid w:val="00355E82"/>
    <w:rsid w:val="00375113"/>
    <w:rsid w:val="00395070"/>
    <w:rsid w:val="00395077"/>
    <w:rsid w:val="003A7651"/>
    <w:rsid w:val="003B61D5"/>
    <w:rsid w:val="003D1438"/>
    <w:rsid w:val="003D5A2B"/>
    <w:rsid w:val="00406398"/>
    <w:rsid w:val="00411C70"/>
    <w:rsid w:val="0047370C"/>
    <w:rsid w:val="00473F00"/>
    <w:rsid w:val="004B1825"/>
    <w:rsid w:val="004D5C80"/>
    <w:rsid w:val="004F0854"/>
    <w:rsid w:val="004F4A88"/>
    <w:rsid w:val="00583649"/>
    <w:rsid w:val="005A2D54"/>
    <w:rsid w:val="005B135D"/>
    <w:rsid w:val="005E2856"/>
    <w:rsid w:val="005E54BC"/>
    <w:rsid w:val="00627A02"/>
    <w:rsid w:val="006E2C4E"/>
    <w:rsid w:val="00703846"/>
    <w:rsid w:val="007046BD"/>
    <w:rsid w:val="00785285"/>
    <w:rsid w:val="007A576B"/>
    <w:rsid w:val="007F24A3"/>
    <w:rsid w:val="00807EB9"/>
    <w:rsid w:val="00811F20"/>
    <w:rsid w:val="00835F12"/>
    <w:rsid w:val="00867EFB"/>
    <w:rsid w:val="008757A1"/>
    <w:rsid w:val="00887CE1"/>
    <w:rsid w:val="008D0BBB"/>
    <w:rsid w:val="008D0BC1"/>
    <w:rsid w:val="008D5BD3"/>
    <w:rsid w:val="008E1F19"/>
    <w:rsid w:val="008F1838"/>
    <w:rsid w:val="00902867"/>
    <w:rsid w:val="00972E46"/>
    <w:rsid w:val="009866B9"/>
    <w:rsid w:val="0099484D"/>
    <w:rsid w:val="009A05F9"/>
    <w:rsid w:val="009C7068"/>
    <w:rsid w:val="00A15C11"/>
    <w:rsid w:val="00B235EC"/>
    <w:rsid w:val="00B76680"/>
    <w:rsid w:val="00BC5FF5"/>
    <w:rsid w:val="00BD46C0"/>
    <w:rsid w:val="00BF3A51"/>
    <w:rsid w:val="00C00C5E"/>
    <w:rsid w:val="00C0391B"/>
    <w:rsid w:val="00C304BD"/>
    <w:rsid w:val="00C405F4"/>
    <w:rsid w:val="00C6252D"/>
    <w:rsid w:val="00C63DF2"/>
    <w:rsid w:val="00C645C4"/>
    <w:rsid w:val="00C65799"/>
    <w:rsid w:val="00C72306"/>
    <w:rsid w:val="00C82793"/>
    <w:rsid w:val="00C955CC"/>
    <w:rsid w:val="00CB2E2E"/>
    <w:rsid w:val="00CB4929"/>
    <w:rsid w:val="00CC0C54"/>
    <w:rsid w:val="00CC137A"/>
    <w:rsid w:val="00CE20FA"/>
    <w:rsid w:val="00CE7DD2"/>
    <w:rsid w:val="00D9409D"/>
    <w:rsid w:val="00D95110"/>
    <w:rsid w:val="00D96562"/>
    <w:rsid w:val="00DB2198"/>
    <w:rsid w:val="00DC31B5"/>
    <w:rsid w:val="00DE5AAA"/>
    <w:rsid w:val="00E253E0"/>
    <w:rsid w:val="00E729E0"/>
    <w:rsid w:val="00E73F64"/>
    <w:rsid w:val="00E76784"/>
    <w:rsid w:val="00E90504"/>
    <w:rsid w:val="00EA5C87"/>
    <w:rsid w:val="00F02C2F"/>
    <w:rsid w:val="00F211AA"/>
    <w:rsid w:val="00F33172"/>
    <w:rsid w:val="00F42E4B"/>
    <w:rsid w:val="00F61687"/>
    <w:rsid w:val="00F85BBC"/>
    <w:rsid w:val="00F963E0"/>
    <w:rsid w:val="00FC2DE9"/>
    <w:rsid w:val="00FC3C82"/>
    <w:rsid w:val="00FE54BD"/>
    <w:rsid w:val="17C8073B"/>
    <w:rsid w:val="6A0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7B0D1"/>
  <w15:docId w15:val="{14A42742-D992-4AE0-BE16-B93240EF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Pr>
      <w:vertAlign w:val="superscript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1220</Characters>
  <Application>Microsoft Office Word</Application>
  <DocSecurity>0</DocSecurity>
  <Lines>10</Lines>
  <Paragraphs>2</Paragraphs>
  <ScaleCrop>false</ScaleCrop>
  <Company>yjs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东北师范大学学位评定分委员会学位授予审核</dc:title>
  <dc:creator>rwn</dc:creator>
  <cp:lastModifiedBy>dell</cp:lastModifiedBy>
  <cp:revision>2</cp:revision>
  <cp:lastPrinted>2020-06-05T03:34:00Z</cp:lastPrinted>
  <dcterms:created xsi:type="dcterms:W3CDTF">2022-04-25T06:42:00Z</dcterms:created>
  <dcterms:modified xsi:type="dcterms:W3CDTF">2022-04-25T06:42:00Z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